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933C" w14:textId="1C8750A9" w:rsidR="00804AD9" w:rsidRPr="00804AD9" w:rsidRDefault="00804AD9" w:rsidP="00804AD9">
      <w:pPr>
        <w:jc w:val="center"/>
        <w:rPr>
          <w:b/>
          <w:bCs/>
          <w:sz w:val="24"/>
          <w:szCs w:val="24"/>
        </w:rPr>
      </w:pPr>
      <w:r w:rsidRPr="00804AD9">
        <w:rPr>
          <w:b/>
          <w:bCs/>
          <w:sz w:val="24"/>
          <w:szCs w:val="24"/>
        </w:rPr>
        <w:t>Pozvánka</w:t>
      </w:r>
    </w:p>
    <w:p w14:paraId="0E2E2C27" w14:textId="0BE3BD71" w:rsidR="00804AD9" w:rsidRDefault="00804AD9" w:rsidP="00804AD9">
      <w:pPr>
        <w:jc w:val="center"/>
        <w:rPr>
          <w:b/>
          <w:bCs/>
          <w:sz w:val="24"/>
          <w:szCs w:val="24"/>
        </w:rPr>
      </w:pPr>
      <w:r w:rsidRPr="00804AD9">
        <w:rPr>
          <w:b/>
          <w:bCs/>
          <w:sz w:val="24"/>
          <w:szCs w:val="24"/>
        </w:rPr>
        <w:t>na jednání Svazku obcí Středního Pojizeří</w:t>
      </w:r>
    </w:p>
    <w:p w14:paraId="3AE75BF0" w14:textId="58BECF64" w:rsidR="00804AD9" w:rsidRDefault="00804AD9" w:rsidP="00804AD9">
      <w:pPr>
        <w:jc w:val="center"/>
        <w:rPr>
          <w:b/>
          <w:bCs/>
          <w:sz w:val="24"/>
          <w:szCs w:val="24"/>
        </w:rPr>
      </w:pPr>
    </w:p>
    <w:p w14:paraId="2B271AED" w14:textId="1640C9A5" w:rsidR="00804AD9" w:rsidRDefault="00804AD9" w:rsidP="00804AD9">
      <w:pPr>
        <w:jc w:val="center"/>
        <w:rPr>
          <w:b/>
          <w:bCs/>
          <w:sz w:val="24"/>
          <w:szCs w:val="24"/>
        </w:rPr>
      </w:pPr>
    </w:p>
    <w:p w14:paraId="3220ABE1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 w:rsidRPr="00804AD9">
        <w:rPr>
          <w:sz w:val="24"/>
          <w:szCs w:val="24"/>
        </w:rPr>
        <w:t>Datum a čas konání:</w:t>
      </w:r>
      <w:r>
        <w:rPr>
          <w:sz w:val="24"/>
          <w:szCs w:val="24"/>
        </w:rPr>
        <w:tab/>
        <w:t>21.4.2022, od 18:00 hodin</w:t>
      </w:r>
    </w:p>
    <w:p w14:paraId="443589C2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Místo konání:</w:t>
      </w:r>
      <w:r>
        <w:rPr>
          <w:sz w:val="24"/>
          <w:szCs w:val="24"/>
        </w:rPr>
        <w:tab/>
        <w:t>Obec Klášter Hradiště nad Jizerou, zasedací místnost</w:t>
      </w:r>
    </w:p>
    <w:p w14:paraId="7EC293FF" w14:textId="77777777" w:rsidR="00804AD9" w:rsidRDefault="00804AD9" w:rsidP="00804AD9">
      <w:pPr>
        <w:tabs>
          <w:tab w:val="left" w:pos="3828"/>
        </w:tabs>
        <w:rPr>
          <w:sz w:val="24"/>
          <w:szCs w:val="24"/>
        </w:rPr>
      </w:pPr>
    </w:p>
    <w:p w14:paraId="72B3206E" w14:textId="77777777" w:rsidR="00804AD9" w:rsidRDefault="00804AD9" w:rsidP="00804AD9">
      <w:pPr>
        <w:tabs>
          <w:tab w:val="left" w:pos="3828"/>
        </w:tabs>
        <w:rPr>
          <w:sz w:val="24"/>
          <w:szCs w:val="24"/>
        </w:rPr>
      </w:pPr>
    </w:p>
    <w:p w14:paraId="401A6613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Program:</w:t>
      </w:r>
      <w:r>
        <w:rPr>
          <w:sz w:val="24"/>
          <w:szCs w:val="24"/>
        </w:rPr>
        <w:tab/>
        <w:t>1. Hospodaření svazku</w:t>
      </w:r>
    </w:p>
    <w:p w14:paraId="0E32FBC1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>2. Informace o výsledku přezkoumání hospodaření 2021</w:t>
      </w:r>
    </w:p>
    <w:p w14:paraId="6DF864FC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3. Projednání </w:t>
      </w:r>
      <w:proofErr w:type="gramStart"/>
      <w:r>
        <w:rPr>
          <w:sz w:val="24"/>
          <w:szCs w:val="24"/>
        </w:rPr>
        <w:t>návrhu ,,Závěrečného</w:t>
      </w:r>
      <w:proofErr w:type="gramEnd"/>
      <w:r>
        <w:rPr>
          <w:sz w:val="24"/>
          <w:szCs w:val="24"/>
        </w:rPr>
        <w:t xml:space="preserve"> účtu DSO za rok 2021“</w:t>
      </w:r>
    </w:p>
    <w:p w14:paraId="0D57ABE9" w14:textId="77777777" w:rsidR="00804AD9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4. Projednání a </w:t>
      </w:r>
      <w:proofErr w:type="gramStart"/>
      <w:r>
        <w:rPr>
          <w:sz w:val="24"/>
          <w:szCs w:val="24"/>
        </w:rPr>
        <w:t>schválení ,,Účetní</w:t>
      </w:r>
      <w:proofErr w:type="gramEnd"/>
      <w:r>
        <w:rPr>
          <w:sz w:val="24"/>
          <w:szCs w:val="24"/>
        </w:rPr>
        <w:t xml:space="preserve"> závěrky DSO za rok 2021“</w:t>
      </w:r>
    </w:p>
    <w:p w14:paraId="0BCC434E" w14:textId="76181B88" w:rsidR="00C332AA" w:rsidRDefault="00804AD9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C332AA">
        <w:rPr>
          <w:sz w:val="24"/>
          <w:szCs w:val="24"/>
        </w:rPr>
        <w:t xml:space="preserve">Obecně prospěšná společnost pro Český </w:t>
      </w:r>
      <w:proofErr w:type="gramStart"/>
      <w:r w:rsidR="00C332AA">
        <w:rPr>
          <w:sz w:val="24"/>
          <w:szCs w:val="24"/>
        </w:rPr>
        <w:t>ráj</w:t>
      </w:r>
      <w:r w:rsidR="008036B1">
        <w:rPr>
          <w:sz w:val="24"/>
          <w:szCs w:val="24"/>
        </w:rPr>
        <w:t xml:space="preserve"> </w:t>
      </w:r>
      <w:r w:rsidR="00C332AA">
        <w:rPr>
          <w:sz w:val="24"/>
          <w:szCs w:val="24"/>
        </w:rPr>
        <w:t>- Informace</w:t>
      </w:r>
      <w:proofErr w:type="gramEnd"/>
      <w:r w:rsidR="00C332AA">
        <w:rPr>
          <w:sz w:val="24"/>
          <w:szCs w:val="24"/>
        </w:rPr>
        <w:t xml:space="preserve"> – </w:t>
      </w:r>
    </w:p>
    <w:p w14:paraId="2818F199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>dotační programy</w:t>
      </w:r>
      <w:r w:rsidR="00804AD9">
        <w:rPr>
          <w:sz w:val="24"/>
          <w:szCs w:val="24"/>
        </w:rPr>
        <w:t xml:space="preserve"> </w:t>
      </w:r>
      <w:r w:rsidR="00804AD9">
        <w:rPr>
          <w:sz w:val="24"/>
          <w:szCs w:val="24"/>
        </w:rPr>
        <w:tab/>
      </w:r>
    </w:p>
    <w:p w14:paraId="7E07163E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  <w:t>6. Diskuze, závěr</w:t>
      </w:r>
    </w:p>
    <w:p w14:paraId="5BF48355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</w:p>
    <w:p w14:paraId="33E58377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</w:p>
    <w:p w14:paraId="70B276DD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</w:p>
    <w:p w14:paraId="739C8302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V Klášteře Hradišti nad Jizerou 5.4.2022</w:t>
      </w:r>
    </w:p>
    <w:p w14:paraId="7876ACBD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</w:p>
    <w:p w14:paraId="326D2983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Vyvěšeno: 5.4.2022</w:t>
      </w:r>
    </w:p>
    <w:p w14:paraId="0BC1E92F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</w:p>
    <w:p w14:paraId="1DC72D85" w14:textId="77777777" w:rsidR="00C332AA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Sejmuto: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Navrátil, v.r.</w:t>
      </w:r>
    </w:p>
    <w:p w14:paraId="4E8486B9" w14:textId="342DF055" w:rsidR="00804AD9" w:rsidRPr="00804AD9" w:rsidRDefault="00C332AA" w:rsidP="00804AD9">
      <w:pPr>
        <w:tabs>
          <w:tab w:val="left" w:pos="3119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předseda svazku</w:t>
      </w:r>
      <w:r w:rsidR="00804AD9" w:rsidRPr="00804AD9">
        <w:rPr>
          <w:sz w:val="24"/>
          <w:szCs w:val="24"/>
        </w:rPr>
        <w:tab/>
      </w:r>
    </w:p>
    <w:sectPr w:rsidR="00804AD9" w:rsidRPr="0080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D9"/>
    <w:rsid w:val="008036B1"/>
    <w:rsid w:val="00804AD9"/>
    <w:rsid w:val="00C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4CA5"/>
  <w15:chartTrackingRefBased/>
  <w15:docId w15:val="{9DEF4D61-7688-48E6-A7FF-7A90C02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2022-04-11T06:14:00Z</cp:lastPrinted>
  <dcterms:created xsi:type="dcterms:W3CDTF">2022-04-11T06:04:00Z</dcterms:created>
  <dcterms:modified xsi:type="dcterms:W3CDTF">2022-04-11T06:14:00Z</dcterms:modified>
</cp:coreProperties>
</file>